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D1B" w:rsidRPr="00761D1B" w:rsidRDefault="00761D1B" w:rsidP="002D1A6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9B52D3" w:rsidRDefault="00761D1B" w:rsidP="00761D1B">
      <w:pPr>
        <w:autoSpaceDE w:val="0"/>
        <w:autoSpaceDN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C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№5  </w:t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</w:t>
      </w:r>
    </w:p>
    <w:tbl>
      <w:tblPr>
        <w:tblW w:w="156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630"/>
      </w:tblGrid>
      <w:tr w:rsidR="00CC1273" w:rsidRPr="009B52D3" w:rsidTr="00CC1273">
        <w:trPr>
          <w:trHeight w:val="330"/>
        </w:trPr>
        <w:tc>
          <w:tcPr>
            <w:tcW w:w="5375" w:type="dxa"/>
            <w:hideMark/>
          </w:tcPr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        к Решению Собрания депутатов</w:t>
            </w:r>
          </w:p>
          <w:p w:rsidR="00CC1273" w:rsidRPr="009B52D3" w:rsidRDefault="00CC127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Ленинского сельсовета</w:t>
            </w:r>
          </w:p>
        </w:tc>
      </w:tr>
      <w:tr w:rsidR="00CC1273" w:rsidRPr="009B52D3" w:rsidTr="00CC1273">
        <w:trPr>
          <w:trHeight w:val="420"/>
        </w:trPr>
        <w:tc>
          <w:tcPr>
            <w:tcW w:w="5375" w:type="dxa"/>
            <w:hideMark/>
          </w:tcPr>
          <w:p w:rsidR="0008435C" w:rsidRPr="009B52D3" w:rsidRDefault="0008435C" w:rsidP="0008435C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от 27.04.201</w:t>
            </w:r>
            <w:r w:rsidR="006904D4">
              <w:rPr>
                <w:rFonts w:ascii="Arial" w:hAnsi="Arial" w:cs="Arial"/>
                <w:sz w:val="24"/>
                <w:szCs w:val="24"/>
              </w:rPr>
              <w:t>9</w:t>
            </w:r>
            <w:r w:rsidRPr="009B52D3">
              <w:rPr>
                <w:rFonts w:ascii="Arial" w:hAnsi="Arial" w:cs="Arial"/>
                <w:sz w:val="24"/>
                <w:szCs w:val="24"/>
              </w:rPr>
              <w:t>г. №</w:t>
            </w:r>
          </w:p>
          <w:p w:rsidR="00CC1273" w:rsidRPr="009B52D3" w:rsidRDefault="00CC1273" w:rsidP="002D1A6B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61D1B" w:rsidRPr="009B52D3" w:rsidRDefault="00761D1B" w:rsidP="00761D1B">
      <w:pPr>
        <w:autoSpaceDE w:val="0"/>
        <w:autoSpaceDN w:val="0"/>
        <w:spacing w:after="0" w:line="240" w:lineRule="auto"/>
        <w:contextualSpacing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                                            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ab/>
      </w:r>
    </w:p>
    <w:p w:rsidR="00761D1B" w:rsidRPr="009B52D3" w:rsidRDefault="00761D1B" w:rsidP="00761D1B">
      <w:pPr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</w:t>
      </w:r>
      <w:proofErr w:type="gramStart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,</w:t>
      </w:r>
      <w:proofErr w:type="gramEnd"/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группам видов расходов классификации  расходов бюджета Ленинского сельсовета Советского района Курской области в  201</w:t>
      </w:r>
      <w:r w:rsidR="006904D4">
        <w:rPr>
          <w:rFonts w:ascii="Arial" w:eastAsia="Times New Roman" w:hAnsi="Arial" w:cs="Arial"/>
          <w:b/>
          <w:sz w:val="24"/>
          <w:szCs w:val="24"/>
          <w:lang w:eastAsia="ru-RU"/>
        </w:rPr>
        <w:t>8</w:t>
      </w:r>
      <w:r w:rsidRPr="009B52D3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году   </w:t>
      </w:r>
    </w:p>
    <w:tbl>
      <w:tblPr>
        <w:tblpPr w:leftFromText="180" w:rightFromText="180" w:vertAnchor="text" w:horzAnchor="margin" w:tblpX="-601" w:tblpY="68"/>
        <w:tblW w:w="10490" w:type="dxa"/>
        <w:tblLayout w:type="fixed"/>
        <w:tblLook w:val="04A0" w:firstRow="1" w:lastRow="0" w:firstColumn="1" w:lastColumn="0" w:noHBand="0" w:noVBand="1"/>
      </w:tblPr>
      <w:tblGrid>
        <w:gridCol w:w="5353"/>
        <w:gridCol w:w="567"/>
        <w:gridCol w:w="567"/>
        <w:gridCol w:w="1627"/>
        <w:gridCol w:w="641"/>
        <w:gridCol w:w="1735"/>
      </w:tblGrid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ind w:right="-441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bookmarkStart w:id="0" w:name="_GoBack" w:colFirst="0" w:colLast="5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761D1B" w:rsidP="00173E62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Итого расходов на 201</w:t>
            </w:r>
            <w:r w:rsidR="00173E62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руб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)</w:t>
            </w:r>
          </w:p>
        </w:tc>
      </w:tr>
      <w:tr w:rsidR="00761D1B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61D1B" w:rsidRPr="009B52D3" w:rsidRDefault="006904D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5 661 136,48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814 704,55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высшего должностного лица  субъекта Российской Федерации 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6904D4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Обеспечение функционирования главы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02 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6904D4" w:rsidRDefault="006904D4" w:rsidP="006904D4">
            <w:pP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6904D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3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6904D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46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before="100" w:beforeAutospacing="1" w:after="0" w:line="240" w:lineRule="auto"/>
              <w:contextualSpacing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510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979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,22</w:t>
            </w:r>
            <w:r w:rsidR="006904D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</w:t>
            </w:r>
            <w:r w:rsidR="006904D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61D1B" w:rsidRPr="009B52D3" w:rsidTr="006904D4">
        <w:trPr>
          <w:trHeight w:val="8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Функционирование Правительства Российской Федерации, высших 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1 6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551,94</w:t>
            </w:r>
          </w:p>
        </w:tc>
      </w:tr>
      <w:tr w:rsidR="00761D1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61D1B" w:rsidRPr="009B52D3" w:rsidRDefault="00761D1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1D1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</w:t>
            </w:r>
            <w:r w:rsidR="00DC00F4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81 066,97</w:t>
            </w:r>
            <w:r w:rsidR="00761D1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1 481 066,97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Обеспечение деятельности и выполнение функций 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1 481 066,97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D1A6B" w:rsidRPr="009B52D3" w:rsidTr="006904D4">
        <w:trPr>
          <w:trHeight w:val="443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467 626,67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73100С1402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13 440,30</w:t>
            </w:r>
          </w:p>
        </w:tc>
      </w:tr>
      <w:tr w:rsidR="002D1A6B" w:rsidRPr="009B52D3" w:rsidTr="006904D4">
        <w:trPr>
          <w:trHeight w:val="4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</w:p>
        </w:tc>
      </w:tr>
      <w:tr w:rsidR="002D1A6B" w:rsidRPr="009B52D3" w:rsidTr="006904D4">
        <w:trPr>
          <w:trHeight w:val="1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DC00F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121,40</w:t>
            </w:r>
            <w:r w:rsidR="002D1A6B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2D1A6B" w:rsidRPr="009B52D3" w:rsidTr="006904D4">
        <w:trPr>
          <w:trHeight w:val="28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Содержание работника, осуществляющего выполнение переданных полномочий от муниципального района сельским поселениям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</w:t>
            </w:r>
            <w:r w:rsidR="00DC00F4"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35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 121,40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="00DC00F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2D1A6B" w:rsidRPr="009B52D3" w:rsidTr="006904D4">
        <w:trPr>
          <w:trHeight w:val="2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77200П1490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31 248</w:t>
            </w:r>
          </w:p>
        </w:tc>
      </w:tr>
      <w:tr w:rsidR="002D1A6B" w:rsidRPr="009B52D3" w:rsidTr="006904D4">
        <w:trPr>
          <w:trHeight w:val="34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77200П1490 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3 873,40</w:t>
            </w:r>
          </w:p>
        </w:tc>
      </w:tr>
      <w:tr w:rsidR="002D1A6B" w:rsidRPr="009B52D3" w:rsidTr="006904D4">
        <w:trPr>
          <w:trHeight w:val="51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муниципальной службы  в муниципальном образовании Ленинского сельсовета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11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 «Реализация мероприятий, направленных на развитие муниципальной службы» муниципальной программы «Развитие муниципальной службы в муниципальном образовании Ленинский сельсовет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52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 «Повышение квалификации муниципальных служащих»</w:t>
            </w:r>
          </w:p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1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Мероприятия, направленные на развитие муниципальной службы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19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09101С1437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12 910,00</w:t>
            </w:r>
          </w:p>
        </w:tc>
      </w:tr>
      <w:tr w:rsidR="002D1A6B" w:rsidRPr="009B52D3" w:rsidTr="006904D4">
        <w:trPr>
          <w:trHeight w:val="8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«Развитие и использование информационных и телекоммуникационных технологий в муниципальном образовании Ленинский сельсовет Советского района Курской области на 2014-2020гг»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D1A6B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64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Подпрограмма «Обеспечение поддержки социально- экономического развития Ленинского сельсовета Советского района Курской области»</w:t>
            </w:r>
          </w:p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3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 «Расширение, содержание, обслуживание единой информационно-коммуникационной среды»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511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Мероприятия и услуги в сфере информационно-коммуникационных технологий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DC00F4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19101С1239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DC00F4" w:rsidRPr="009B52D3" w:rsidRDefault="00DC00F4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DC00F4" w:rsidRDefault="00DC00F4"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</w:t>
            </w:r>
            <w:r w:rsidRPr="00381CEA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156 453,57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DC00F4" w:rsidP="00DC00F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</w:t>
            </w:r>
            <w:r w:rsidR="001B3374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18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173,39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Муниципальная программа «Развитие и укрепление материально-технической базы муниципального образования «Ленинский сельсовет Советского района Курской области» на 2017-2020 </w:t>
            </w:r>
            <w:proofErr w:type="spellStart"/>
            <w:proofErr w:type="gramStart"/>
            <w:r w:rsidRPr="009B52D3">
              <w:rPr>
                <w:rFonts w:ascii="Arial" w:hAnsi="Arial" w:cs="Arial"/>
                <w:lang w:eastAsia="ar-SA"/>
              </w:rPr>
              <w:t>гг</w:t>
            </w:r>
            <w:proofErr w:type="spellEnd"/>
            <w:proofErr w:type="gramEnd"/>
            <w:r w:rsidRPr="009B52D3">
              <w:rPr>
                <w:rFonts w:ascii="Arial" w:hAnsi="Arial" w:cs="Arial"/>
                <w:lang w:eastAsia="ar-SA"/>
              </w:rPr>
              <w:t>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pStyle w:val="afb"/>
              <w:suppressAutoHyphens/>
              <w:autoSpaceDE w:val="0"/>
              <w:snapToGrid w:val="0"/>
              <w:spacing w:after="0" w:afterAutospacing="0" w:line="126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 xml:space="preserve">   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Pr="009B52D3">
              <w:rPr>
                <w:rFonts w:ascii="Arial" w:hAnsi="Arial" w:cs="Arial"/>
                <w:lang w:eastAsia="ar-SA"/>
              </w:rPr>
              <w:t xml:space="preserve"> </w:t>
            </w:r>
            <w:r w:rsidR="00214D04" w:rsidRPr="009B52D3">
              <w:rPr>
                <w:rFonts w:ascii="Arial" w:hAnsi="Arial" w:cs="Arial"/>
                <w:lang w:eastAsia="ar-SA"/>
              </w:rPr>
              <w:t xml:space="preserve">             </w:t>
            </w:r>
            <w:r w:rsidR="00DC00F4">
              <w:rPr>
                <w:rFonts w:ascii="Arial" w:hAnsi="Arial" w:cs="Arial"/>
                <w:lang w:eastAsia="ar-SA"/>
              </w:rPr>
              <w:t xml:space="preserve">      </w:t>
            </w:r>
            <w:r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Подпрограмма « Материально- техническое обеспечение учреждений и формирование имиджа Ленинского сельсовета Советского района Курской области на 2017-2020гг»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Основное мероприятие «Материально- техническое обеспечение учреждений и формирование имиджа Ленинского сельсовета Советского района Курской области»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13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 w:rsidR="00DC00F4">
              <w:rPr>
                <w:rFonts w:ascii="Arial" w:hAnsi="Arial" w:cs="Arial"/>
                <w:lang w:eastAsia="ar-SA"/>
              </w:rPr>
              <w:t xml:space="preserve"> 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1B3374" w:rsidRPr="009B52D3" w:rsidTr="006904D4"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21101С1404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B3374" w:rsidRPr="009B52D3" w:rsidRDefault="001B3374" w:rsidP="006904D4">
            <w:pPr>
              <w:pStyle w:val="afb"/>
              <w:suppressAutoHyphens/>
              <w:autoSpaceDE w:val="0"/>
              <w:snapToGrid w:val="0"/>
              <w:spacing w:after="0" w:afterAutospacing="0" w:line="201" w:lineRule="atLeast"/>
              <w:jc w:val="both"/>
              <w:rPr>
                <w:rFonts w:ascii="Arial" w:hAnsi="Arial" w:cs="Arial"/>
              </w:rPr>
            </w:pPr>
            <w:r w:rsidRPr="009B52D3">
              <w:rPr>
                <w:rFonts w:ascii="Arial" w:hAnsi="Arial" w:cs="Arial"/>
                <w:kern w:val="2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B3374" w:rsidRPr="009B52D3" w:rsidRDefault="001B3374" w:rsidP="00DC00F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</w:t>
            </w:r>
            <w:r w:rsidR="00DC00F4">
              <w:rPr>
                <w:rFonts w:ascii="Arial" w:hAnsi="Arial" w:cs="Arial"/>
                <w:lang w:eastAsia="ar-SA"/>
              </w:rPr>
              <w:t>412 566,58</w:t>
            </w:r>
            <w:r w:rsidR="00DC00F4" w:rsidRPr="009B52D3">
              <w:rPr>
                <w:rFonts w:ascii="Arial" w:hAnsi="Arial" w:cs="Arial"/>
                <w:lang w:eastAsia="ar-SA"/>
              </w:rPr>
              <w:t xml:space="preserve">                     </w:t>
            </w:r>
            <w:r w:rsidR="00214D04"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</w:t>
            </w:r>
            <w:r w:rsidR="00DC00F4">
              <w:rPr>
                <w:rFonts w:ascii="Arial" w:hAnsi="Arial" w:cs="Arial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hAnsi="Arial" w:cs="Arial"/>
                <w:sz w:val="24"/>
                <w:szCs w:val="24"/>
                <w:lang w:eastAsia="ar-SA"/>
              </w:rPr>
              <w:t xml:space="preserve">                     </w:t>
            </w:r>
          </w:p>
        </w:tc>
      </w:tr>
      <w:tr w:rsidR="002D1A6B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30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Выполнение других обязательств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Выполнение других (прочих) обязательств органами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177 959,81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109 125,81</w:t>
            </w:r>
          </w:p>
        </w:tc>
      </w:tr>
      <w:tr w:rsidR="002D1A6B" w:rsidRPr="009B52D3" w:rsidTr="006904D4">
        <w:trPr>
          <w:trHeight w:val="3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76100С1404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800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68 834,00</w:t>
            </w:r>
          </w:p>
        </w:tc>
      </w:tr>
      <w:tr w:rsidR="002D1A6B" w:rsidRPr="009B52D3" w:rsidTr="006904D4">
        <w:trPr>
          <w:trHeight w:val="1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27 647,00</w:t>
            </w:r>
          </w:p>
        </w:tc>
      </w:tr>
      <w:tr w:rsidR="002D1A6B" w:rsidRPr="009B52D3" w:rsidTr="006904D4">
        <w:trPr>
          <w:trHeight w:val="45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27 647,00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26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14D04" w:rsidP="00EA2F0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21 000,00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D1A6B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Закупка товаров, работ и услуг для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77200С1439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A2F08" w:rsidRDefault="00214D04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="00EA2F08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21 000,00                      </w:t>
            </w:r>
          </w:p>
          <w:p w:rsidR="00EA2F08" w:rsidRDefault="00EA2F08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  <w:p w:rsidR="002D1A6B" w:rsidRPr="009B52D3" w:rsidRDefault="00EA2F08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21 000,00</w:t>
            </w:r>
          </w:p>
        </w:tc>
      </w:tr>
      <w:tr w:rsidR="00EA2F08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Осуществление переданных полномочий в сфере внешнего и внутреннего муниципального финансового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контраля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6 647,00</w:t>
            </w:r>
          </w:p>
        </w:tc>
      </w:tr>
      <w:tr w:rsidR="00EA2F08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77200П1484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500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F08" w:rsidRPr="009B52D3" w:rsidRDefault="00EA2F08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6 647,00</w:t>
            </w:r>
          </w:p>
        </w:tc>
      </w:tr>
      <w:tr w:rsidR="002D1A6B" w:rsidRPr="009B52D3" w:rsidTr="006904D4">
        <w:trPr>
          <w:trHeight w:val="32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rPr>
          <w:trHeight w:val="514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Непрограммные расходы  органов местного самоуправления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7D38F1" w:rsidRPr="009B52D3" w:rsidTr="006904D4">
        <w:trPr>
          <w:trHeight w:val="42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EC1AE2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78 713,00</w:t>
            </w:r>
          </w:p>
        </w:tc>
      </w:tr>
      <w:tr w:rsidR="002D1A6B" w:rsidRPr="009B52D3" w:rsidTr="006904D4">
        <w:trPr>
          <w:trHeight w:val="36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72 130,20</w:t>
            </w:r>
          </w:p>
        </w:tc>
      </w:tr>
      <w:tr w:rsidR="002D1A6B" w:rsidRPr="009B52D3" w:rsidTr="006904D4">
        <w:trPr>
          <w:trHeight w:val="58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7720051180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6 582,80</w:t>
            </w:r>
          </w:p>
        </w:tc>
      </w:tr>
      <w:tr w:rsidR="002D1A6B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2D1A6B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</w:t>
            </w:r>
            <w:r w:rsidR="007D38F1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 615,88</w:t>
            </w:r>
          </w:p>
        </w:tc>
      </w:tr>
      <w:tr w:rsidR="007D38F1" w:rsidRPr="009B52D3" w:rsidTr="006904D4">
        <w:trPr>
          <w:trHeight w:val="31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138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 «Защита населения и территории от чрезвычайных ситуаций, обеспечение пожарной безопасности и безопасности людей на водных объектах» 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на 2015-2020гг»</w:t>
            </w:r>
          </w:p>
          <w:p w:rsidR="007D38F1" w:rsidRPr="009B52D3" w:rsidRDefault="007D38F1" w:rsidP="006904D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208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 «Защита населения и территории от чрезвычайных ситуаций, обеспечение пожарной безопасности и безопасности людей на водных объектах» 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в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  <w:t xml:space="preserve">муниципальном образовании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Ленинский сельсовет Советского района Курской области  на 2015-2020гг»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128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Основное мероприятие «Работа по первичным мерам противопожарной безопасности и  защите 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населения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в том числе  мероприятия по приобретению пожарно-технического вооружения, пожарно-технического оборудования, средств оперативной связи, снаряжения с целью передачи добровольным пожарным».</w:t>
            </w:r>
          </w:p>
          <w:p w:rsidR="007D38F1" w:rsidRPr="009B52D3" w:rsidRDefault="007D38F1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муниципального образования направленные на обеспечение мер пожарной безопасности в границах муниципального образования, а также на создание условий для развития и обеспечения деятельности добровольных пожарных и поддержки общественных объединений пожарной охраны  на территории муниципального образования</w:t>
            </w:r>
            <w:proofErr w:type="gram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7D38F1" w:rsidRPr="009B52D3" w:rsidTr="006904D4">
        <w:trPr>
          <w:trHeight w:val="50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13101С1413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7700EA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8 615,88</w:t>
            </w:r>
          </w:p>
        </w:tc>
      </w:tr>
      <w:tr w:rsidR="002D1A6B" w:rsidRPr="009B52D3" w:rsidTr="006904D4">
        <w:trPr>
          <w:trHeight w:val="33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9 640,00</w:t>
            </w:r>
            <w:r w:rsidR="002D1A6B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>Муниципальная программа «Энергосбережение и повышение энергетической эффективности в МО «Ленинский сельсовет» Советского района Курской области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56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 xml:space="preserve">Подпрограмма «Энергосбережение в МО «Ленинский сельсовет» Советского района Курской области»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53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 Проведение эффективной энергосберегающей политики»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221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</w:rPr>
              <w:t>Мероприятия в области энергосбережения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05101С1434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</w:t>
            </w:r>
            <w:r w:rsidRPr="00134C9F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9 640,00 </w:t>
            </w:r>
          </w:p>
        </w:tc>
      </w:tr>
      <w:tr w:rsidR="002D1A6B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D1A6B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297 374,67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7D38F1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="00EA7468"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b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b/>
                <w:sz w:val="24"/>
                <w:szCs w:val="24"/>
              </w:rPr>
              <w:t xml:space="preserve">Муниципальная программа «Обеспечение доступным и комфортным жильем и коммунальными услугами граждан в  </w:t>
            </w:r>
            <w:proofErr w:type="spellStart"/>
            <w:r w:rsidRPr="009B52D3">
              <w:rPr>
                <w:rFonts w:ascii="Arial" w:hAnsi="Arial" w:cs="Arial"/>
                <w:b/>
                <w:sz w:val="24"/>
                <w:szCs w:val="24"/>
              </w:rPr>
              <w:t>м.о</w:t>
            </w:r>
            <w:proofErr w:type="spellEnd"/>
            <w:r w:rsidRPr="009B52D3">
              <w:rPr>
                <w:rFonts w:ascii="Arial" w:hAnsi="Arial" w:cs="Arial"/>
                <w:b/>
                <w:sz w:val="24"/>
                <w:szCs w:val="24"/>
              </w:rPr>
              <w:t>. «Ленинский сельсовет» Советского района Курской области "  на 2017-2019гг»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EA7468" w:rsidP="007D38F1">
            <w:pP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  <w:r w:rsidR="007D38F1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lastRenderedPageBreak/>
              <w:t>Подпрограмма « Обеспечение доступным и комфортным жильем и коммунальными услугами населения» муниципального образования «Ленинский сельсовет» Советского района Курской области на 2017-2019г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Основное мероприятие «Мероприятия по капитальному ремонту муниципального жилищного фонда»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7D38F1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07301С1430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7D38F1"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</w:t>
            </w:r>
            <w:r w:rsidRPr="0071117B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54 390,91             </w:t>
            </w:r>
          </w:p>
        </w:tc>
      </w:tr>
      <w:tr w:rsidR="00EA7468" w:rsidRPr="009B52D3" w:rsidTr="006904D4">
        <w:trPr>
          <w:trHeight w:val="22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EA7468" w:rsidRPr="009B52D3" w:rsidRDefault="00EA7468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A7468" w:rsidRPr="009B52D3" w:rsidRDefault="007D38F1" w:rsidP="006904D4">
            <w:pPr>
              <w:suppressAutoHyphens/>
              <w:snapToGrid w:val="0"/>
              <w:jc w:val="right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54 390,91</w:t>
            </w: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 xml:space="preserve">             </w:t>
            </w:r>
          </w:p>
        </w:tc>
      </w:tr>
      <w:tr w:rsidR="002D1A6B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D1A6B" w:rsidRPr="009B52D3" w:rsidRDefault="002D1A6B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D1A6B" w:rsidRPr="009B52D3" w:rsidRDefault="007D38F1" w:rsidP="007D38F1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7D38F1"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Подпрограмма «Экология и чистая вода МО» Муниципальная программа «Охрана окружающей среды МО»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7D38F1"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Проведение текущего ремонта объектов водоснабжения муниципальной собственности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7D38F1" w:rsidRPr="00CB6167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119 268, 98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Создание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7D38F1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06102С1417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D38F1" w:rsidRPr="009B52D3" w:rsidRDefault="007D38F1" w:rsidP="006904D4">
            <w:pPr>
              <w:suppressAutoHyphens/>
              <w:snapToGrid w:val="0"/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8F1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87 268,98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2A0D2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6904D4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32 000,00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snapToGrid w:val="0"/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06102П1427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32 000,00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Муниципальная программа «Обеспечение доступным и комфортным жильем и коммунальными услугами граждан в «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м.о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.Л</w:t>
            </w:r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енинский</w:t>
            </w:r>
            <w:proofErr w:type="spell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сельсовет» Советского района Курской области "Благоустройство территорий поселений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0700000000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7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 xml:space="preserve"> Подпрограмма «Обеспечение качественными услугами ЖКХ населения «МО Ленинский сельсовет» Советского района Курской области " муниципальной  программы «Обеспечение доступным и комфортным жильем и коммунальными услугами граждан в «МО Ленинский сельсовет» Советского района Курской области "                                "Организация благоустройства территории поселения на 2015-2020гг"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«Повышение качества предоставления услуг ЖКХ населению»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Оказание финансовой поддержки бюджетам поселений на обеспечение мероприятий, связанных с оформлением имущества в муниципальную собственность и другие вопросы, отнесенные к полномочиям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66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07301П1499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Default="002A0D2C"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Pr="001B55C9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123 714,78</w:t>
            </w:r>
          </w:p>
        </w:tc>
      </w:tr>
      <w:tr w:rsidR="002A0D2C" w:rsidRPr="009B52D3" w:rsidTr="006904D4">
        <w:trPr>
          <w:trHeight w:val="279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Культура,  кинематография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2 302 360,32</w:t>
            </w:r>
          </w:p>
        </w:tc>
      </w:tr>
      <w:tr w:rsidR="002A0D2C" w:rsidRPr="009B52D3" w:rsidTr="006904D4">
        <w:trPr>
          <w:trHeight w:val="228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9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Муниципальная программа  «Развитие культуры муниципального образования «Ленинский сельсовет» Советского района Курской области на 2015-2020гг"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91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Подпрограмма</w:t>
            </w:r>
            <w:r w:rsidRPr="009B52D3"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  <w:t xml:space="preserve"> "Искусство"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Муниципальной программы «Развитие культуры муниципального образования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3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Основное мероприятие</w:t>
            </w:r>
            <w:r w:rsidRPr="009B52D3"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«Содержание и обеспечение деятельности культурно-досуговых учреждений»</w:t>
            </w:r>
          </w:p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2A0D2C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2 302 360,32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Оплата </w:t>
            </w:r>
            <w:proofErr w:type="gramStart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и сельских поселений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2A0D2C">
            <w:pPr>
              <w:tabs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0110113330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A0D2C" w:rsidRPr="009B52D3" w:rsidRDefault="002A0D2C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  <w:t xml:space="preserve"> 558 556,00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ab/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42C55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Обеспечение развития и укрепления материально - технической базы домов культуры в населенных пунктах с числом </w:t>
            </w:r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жителей до 50 тысяч  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lastRenderedPageBreak/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42C55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742C55" w:rsidRPr="009B52D3" w:rsidTr="006904D4">
        <w:trPr>
          <w:trHeight w:val="459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L</w:t>
            </w:r>
            <w:r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4670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42C55" w:rsidP="002A0D2C">
            <w:pPr>
              <w:tabs>
                <w:tab w:val="left" w:pos="195"/>
                <w:tab w:val="center" w:pos="759"/>
              </w:tabs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54 000,00</w:t>
            </w:r>
          </w:p>
        </w:tc>
      </w:tr>
      <w:tr w:rsidR="002A0D2C" w:rsidRPr="009B52D3" w:rsidTr="006904D4">
        <w:trPr>
          <w:trHeight w:val="4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proofErr w:type="spellStart"/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Софинансирование</w:t>
            </w:r>
            <w:proofErr w:type="spellEnd"/>
            <w:r w:rsidRPr="00742C55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Расходов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="00742C55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742C55" w:rsidRDefault="00742C55" w:rsidP="00742C55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2A0D2C" w:rsidRPr="009B52D3" w:rsidTr="006904D4">
        <w:trPr>
          <w:trHeight w:val="1230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</w:t>
            </w:r>
            <w:r w:rsidRPr="009B52D3"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S3330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1 068 259.16</w:t>
            </w:r>
          </w:p>
        </w:tc>
      </w:tr>
      <w:tr w:rsidR="00742C55" w:rsidRPr="009B52D3" w:rsidTr="00742C55">
        <w:trPr>
          <w:trHeight w:val="717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742C5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Расходы на обеспечение деятельности  (оказание услуг)       муниципальных учреждений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01101C1401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42C55" w:rsidRP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2C55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</w:pP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621 545.16</w:t>
            </w:r>
          </w:p>
        </w:tc>
      </w:tr>
      <w:tr w:rsidR="002A0D2C" w:rsidRPr="009B52D3" w:rsidTr="006904D4">
        <w:trPr>
          <w:trHeight w:val="48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607 883.16</w:t>
            </w:r>
          </w:p>
        </w:tc>
      </w:tr>
      <w:tr w:rsidR="002A0D2C" w:rsidRPr="009B52D3" w:rsidTr="006904D4">
        <w:trPr>
          <w:trHeight w:val="234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01101С1401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742C55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val="en-US" w:eastAsia="ru-RU"/>
              </w:rPr>
              <w:t>13 662.00</w:t>
            </w:r>
          </w:p>
        </w:tc>
      </w:tr>
      <w:tr w:rsidR="002A0D2C" w:rsidRPr="009B52D3" w:rsidTr="006904D4">
        <w:trPr>
          <w:trHeight w:val="255"/>
        </w:trPr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9D2B3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9D2B3C">
        <w:trPr>
          <w:trHeight w:val="478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D2B3C" w:rsidRDefault="009D2B3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    </w:t>
            </w:r>
          </w:p>
        </w:tc>
      </w:tr>
      <w:tr w:rsidR="002A0D2C" w:rsidRPr="009B52D3" w:rsidTr="006904D4">
        <w:trPr>
          <w:trHeight w:val="60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bottom"/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Муниципальная программа «Социальная поддержка граждан 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0100000000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11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Подпрограмма «Развитие мер социальной поддержки отдельных категорий граждан» муниципальной программы «Социальная поддержка граждан в </w:t>
            </w:r>
            <w:proofErr w:type="spell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</w:t>
            </w:r>
            <w:proofErr w:type="gramStart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.о</w:t>
            </w:r>
            <w:proofErr w:type="spellEnd"/>
            <w:proofErr w:type="gramEnd"/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«Ленинский сельсовет» Советского района Курской области на 2015-2020гг»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0220000000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307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4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Основное мероприятие ««Предоставление выплат пенсий за выслугу лет, доплат к пенсиям государственных гражданских служащих Курской области; доплат к пенсии  и единовременных выплат в соответствии с Законом Курской области «О звании «Почетный гражданин Курской области»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0220100000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525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2A0D2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="009D2B3C"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="009D2B3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</w:t>
            </w:r>
            <w:r w:rsidR="009D2B3C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2A0D2C" w:rsidRPr="009B52D3" w:rsidTr="006904D4">
        <w:trPr>
          <w:trHeight w:val="270"/>
        </w:trPr>
        <w:tc>
          <w:tcPr>
            <w:tcW w:w="53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9B52D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01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02201С1445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A0D2C" w:rsidRPr="009B52D3" w:rsidRDefault="002A0D2C" w:rsidP="002A0D2C">
            <w:pPr>
              <w:suppressAutoHyphens/>
              <w:autoSpaceDE w:val="0"/>
              <w:autoSpaceDN w:val="0"/>
              <w:snapToGrid w:val="0"/>
              <w:spacing w:after="0" w:line="240" w:lineRule="auto"/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</w:pP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300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A0D2C" w:rsidRPr="009B52D3" w:rsidRDefault="009D2B3C" w:rsidP="009D2B3C">
            <w:pPr>
              <w:rPr>
                <w:rFonts w:ascii="Arial" w:hAnsi="Arial" w:cs="Arial"/>
                <w:sz w:val="24"/>
                <w:szCs w:val="24"/>
              </w:rPr>
            </w:pP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149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 </w:t>
            </w:r>
            <w:r w:rsidRPr="009D2B3C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>728.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>06</w:t>
            </w:r>
            <w:r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                     </w:t>
            </w:r>
            <w:r>
              <w:rPr>
                <w:rFonts w:ascii="Arial" w:eastAsia="Times New Roman" w:hAnsi="Arial" w:cs="Arial"/>
                <w:kern w:val="2"/>
                <w:sz w:val="24"/>
                <w:szCs w:val="24"/>
                <w:lang w:val="en-US" w:eastAsia="ar-SA"/>
              </w:rPr>
              <w:t xml:space="preserve"> </w:t>
            </w:r>
            <w:r w:rsidR="002A0D2C" w:rsidRPr="009B52D3">
              <w:rPr>
                <w:rFonts w:ascii="Arial" w:eastAsia="Times New Roman" w:hAnsi="Arial" w:cs="Arial"/>
                <w:kern w:val="2"/>
                <w:sz w:val="24"/>
                <w:szCs w:val="24"/>
                <w:lang w:eastAsia="ar-SA"/>
              </w:rPr>
              <w:t xml:space="preserve"> </w:t>
            </w:r>
          </w:p>
        </w:tc>
      </w:tr>
    </w:tbl>
    <w:bookmarkEnd w:id="0"/>
    <w:p w:rsidR="00761D1B" w:rsidRPr="009B52D3" w:rsidRDefault="00761D1B" w:rsidP="00761D1B">
      <w:pPr>
        <w:autoSpaceDE w:val="0"/>
        <w:autoSpaceDN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9B52D3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D1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D1B" w:rsidRPr="00761D1B" w:rsidRDefault="00761D1B" w:rsidP="00761D1B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D1A6B" w:rsidRDefault="002D1A6B"/>
    <w:sectPr w:rsidR="002D1A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4DA5042"/>
    <w:multiLevelType w:val="hybridMultilevel"/>
    <w:tmpl w:val="78F83AE2"/>
    <w:lvl w:ilvl="0" w:tplc="B532F7EA">
      <w:start w:val="1"/>
      <w:numFmt w:val="decimal"/>
      <w:lvlText w:val="%1.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6A1D2AE2"/>
    <w:multiLevelType w:val="hybridMultilevel"/>
    <w:tmpl w:val="C0B8F77E"/>
    <w:lvl w:ilvl="0" w:tplc="DE16AD24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C6C"/>
    <w:rsid w:val="00076AF8"/>
    <w:rsid w:val="0008435C"/>
    <w:rsid w:val="000D1A00"/>
    <w:rsid w:val="00173E62"/>
    <w:rsid w:val="001B3374"/>
    <w:rsid w:val="00214D04"/>
    <w:rsid w:val="002A0D2C"/>
    <w:rsid w:val="002D1A6B"/>
    <w:rsid w:val="00435F87"/>
    <w:rsid w:val="006904D4"/>
    <w:rsid w:val="00742C55"/>
    <w:rsid w:val="00761D1B"/>
    <w:rsid w:val="00770C6C"/>
    <w:rsid w:val="007D38F1"/>
    <w:rsid w:val="007F7577"/>
    <w:rsid w:val="009B52D3"/>
    <w:rsid w:val="009D2B3C"/>
    <w:rsid w:val="00CC1273"/>
    <w:rsid w:val="00D51D0A"/>
    <w:rsid w:val="00DC00F4"/>
    <w:rsid w:val="00DF568E"/>
    <w:rsid w:val="00EA2F08"/>
    <w:rsid w:val="00EA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761D1B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761D1B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61D1B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character" w:customStyle="1" w:styleId="30">
    <w:name w:val="Заголовок 3 Знак"/>
    <w:basedOn w:val="a0"/>
    <w:link w:val="3"/>
    <w:semiHidden/>
    <w:rsid w:val="00761D1B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numbering" w:customStyle="1" w:styleId="1">
    <w:name w:val="Нет списка1"/>
    <w:next w:val="a2"/>
    <w:uiPriority w:val="99"/>
    <w:semiHidden/>
    <w:rsid w:val="00761D1B"/>
  </w:style>
  <w:style w:type="paragraph" w:styleId="a3">
    <w:name w:val="Plain Text"/>
    <w:basedOn w:val="a"/>
    <w:link w:val="a4"/>
    <w:rsid w:val="00761D1B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761D1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5">
    <w:name w:val="Body Text Indent"/>
    <w:basedOn w:val="a"/>
    <w:link w:val="a6"/>
    <w:rsid w:val="00761D1B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6">
    <w:name w:val="Основной текст с отступом Знак"/>
    <w:basedOn w:val="a0"/>
    <w:link w:val="a5"/>
    <w:rsid w:val="00761D1B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customStyle="1" w:styleId="ConsNormal">
    <w:name w:val="ConsNormal"/>
    <w:rsid w:val="00761D1B"/>
    <w:pPr>
      <w:widowControl w:val="0"/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Основной текст с отступом1"/>
    <w:basedOn w:val="a"/>
    <w:rsid w:val="00761D1B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page number"/>
    <w:basedOn w:val="a0"/>
    <w:rsid w:val="00761D1B"/>
  </w:style>
  <w:style w:type="paragraph" w:styleId="aa">
    <w:name w:val="Balloon Text"/>
    <w:basedOn w:val="a"/>
    <w:link w:val="ab"/>
    <w:semiHidden/>
    <w:rsid w:val="00761D1B"/>
    <w:pPr>
      <w:autoSpaceDE w:val="0"/>
      <w:autoSpaceDN w:val="0"/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b">
    <w:name w:val="Текст выноски Знак"/>
    <w:basedOn w:val="a0"/>
    <w:link w:val="aa"/>
    <w:semiHidden/>
    <w:rsid w:val="00761D1B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c">
    <w:name w:val="Document Map"/>
    <w:basedOn w:val="a"/>
    <w:link w:val="ad"/>
    <w:semiHidden/>
    <w:rsid w:val="00761D1B"/>
    <w:pPr>
      <w:shd w:val="clear" w:color="auto" w:fill="000080"/>
      <w:autoSpaceDE w:val="0"/>
      <w:autoSpaceDN w:val="0"/>
      <w:spacing w:after="0" w:line="240" w:lineRule="auto"/>
    </w:pPr>
    <w:rPr>
      <w:rFonts w:ascii="Tahoma" w:eastAsia="Times New Roman" w:hAnsi="Tahoma" w:cs="Times New Roman"/>
      <w:sz w:val="20"/>
      <w:szCs w:val="20"/>
      <w:lang w:val="x-none" w:eastAsia="x-none"/>
    </w:rPr>
  </w:style>
  <w:style w:type="character" w:customStyle="1" w:styleId="ad">
    <w:name w:val="Схема документа Знак"/>
    <w:basedOn w:val="a0"/>
    <w:link w:val="ac"/>
    <w:semiHidden/>
    <w:rsid w:val="00761D1B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character" w:customStyle="1" w:styleId="ae">
    <w:name w:val="Основной шрифт"/>
    <w:rsid w:val="00761D1B"/>
  </w:style>
  <w:style w:type="paragraph" w:customStyle="1" w:styleId="ConsPlusNormal">
    <w:name w:val="ConsPlusNormal"/>
    <w:rsid w:val="00761D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Body Text"/>
    <w:basedOn w:val="a"/>
    <w:link w:val="af0"/>
    <w:rsid w:val="00761D1B"/>
    <w:pPr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Основной текст Знак"/>
    <w:basedOn w:val="a0"/>
    <w:link w:val="af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nformat">
    <w:name w:val="ConsNonformat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61D1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1">
    <w:name w:val="footer"/>
    <w:basedOn w:val="a"/>
    <w:link w:val="af2"/>
    <w:rsid w:val="00761D1B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Нижний колонтитул Знак"/>
    <w:basedOn w:val="a0"/>
    <w:link w:val="af1"/>
    <w:rsid w:val="00761D1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Hyperlink"/>
    <w:uiPriority w:val="99"/>
    <w:unhideWhenUsed/>
    <w:rsid w:val="00761D1B"/>
    <w:rPr>
      <w:color w:val="0000FF"/>
      <w:u w:val="single"/>
    </w:rPr>
  </w:style>
  <w:style w:type="character" w:styleId="af4">
    <w:name w:val="FollowedHyperlink"/>
    <w:uiPriority w:val="99"/>
    <w:unhideWhenUsed/>
    <w:rsid w:val="00761D1B"/>
    <w:rPr>
      <w:color w:val="800080"/>
      <w:u w:val="single"/>
    </w:rPr>
  </w:style>
  <w:style w:type="paragraph" w:customStyle="1" w:styleId="Iniiaiieoaeno2">
    <w:name w:val="Iniiaiie oaeno 2"/>
    <w:basedOn w:val="a"/>
    <w:rsid w:val="00761D1B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5">
    <w:name w:val="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1">
    <w:name w:val="Знак Знак1 Знак Знак Знак Знак"/>
    <w:basedOn w:val="a"/>
    <w:rsid w:val="00761D1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2">
    <w:name w:val="Без интервала1"/>
    <w:rsid w:val="00761D1B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f6">
    <w:name w:val="Заголовок"/>
    <w:basedOn w:val="a"/>
    <w:next w:val="af"/>
    <w:rsid w:val="00761D1B"/>
    <w:pPr>
      <w:keepNext/>
      <w:suppressAutoHyphens/>
      <w:spacing w:before="240" w:after="120" w:line="240" w:lineRule="auto"/>
    </w:pPr>
    <w:rPr>
      <w:rFonts w:ascii="Arial" w:eastAsia="Lucida Sans Unicode" w:hAnsi="Arial" w:cs="Tahoma"/>
      <w:kern w:val="2"/>
      <w:sz w:val="28"/>
      <w:szCs w:val="28"/>
      <w:lang w:eastAsia="ar-SA"/>
    </w:rPr>
  </w:style>
  <w:style w:type="paragraph" w:customStyle="1" w:styleId="13">
    <w:name w:val="Название1"/>
    <w:basedOn w:val="a"/>
    <w:rsid w:val="00761D1B"/>
    <w:pPr>
      <w:suppressLineNumbers/>
      <w:suppressAutoHyphens/>
      <w:spacing w:before="120" w:after="120" w:line="240" w:lineRule="auto"/>
    </w:pPr>
    <w:rPr>
      <w:rFonts w:ascii="Arial" w:eastAsia="Times New Roman" w:hAnsi="Arial" w:cs="Tahoma"/>
      <w:i/>
      <w:iCs/>
      <w:kern w:val="2"/>
      <w:sz w:val="20"/>
      <w:szCs w:val="24"/>
      <w:lang w:eastAsia="ar-SA"/>
    </w:rPr>
  </w:style>
  <w:style w:type="paragraph" w:customStyle="1" w:styleId="14">
    <w:name w:val="Указатель1"/>
    <w:basedOn w:val="a"/>
    <w:rsid w:val="00761D1B"/>
    <w:pPr>
      <w:suppressLineNumbers/>
      <w:suppressAutoHyphens/>
      <w:spacing w:after="0" w:line="240" w:lineRule="auto"/>
    </w:pPr>
    <w:rPr>
      <w:rFonts w:ascii="Arial" w:eastAsia="Times New Roman" w:hAnsi="Arial" w:cs="Tahoma"/>
      <w:kern w:val="2"/>
      <w:sz w:val="24"/>
      <w:szCs w:val="24"/>
      <w:lang w:eastAsia="ar-SA"/>
    </w:rPr>
  </w:style>
  <w:style w:type="paragraph" w:customStyle="1" w:styleId="af7">
    <w:name w:val="Содержимое таблицы"/>
    <w:basedOn w:val="a"/>
    <w:rsid w:val="00761D1B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customStyle="1" w:styleId="af8">
    <w:name w:val="Заголовок таблицы"/>
    <w:basedOn w:val="af7"/>
    <w:rsid w:val="00761D1B"/>
    <w:pPr>
      <w:jc w:val="center"/>
    </w:pPr>
    <w:rPr>
      <w:b/>
      <w:bCs/>
    </w:rPr>
  </w:style>
  <w:style w:type="paragraph" w:customStyle="1" w:styleId="15">
    <w:name w:val="Текст1"/>
    <w:basedOn w:val="a"/>
    <w:rsid w:val="00761D1B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msonormalcxspmiddle">
    <w:name w:val="msonormal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last">
    <w:name w:val="msonormalcxspmiddle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last">
    <w:name w:val="msonormalcxsplast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W8Num2z0">
    <w:name w:val="WW8Num2z0"/>
    <w:rsid w:val="00761D1B"/>
    <w:rPr>
      <w:rFonts w:ascii="Symbol" w:hAnsi="Symbol" w:cs="OpenSymbol" w:hint="default"/>
    </w:rPr>
  </w:style>
  <w:style w:type="character" w:customStyle="1" w:styleId="Absatz-Standardschriftart">
    <w:name w:val="Absatz-Standardschriftart"/>
    <w:rsid w:val="00761D1B"/>
  </w:style>
  <w:style w:type="character" w:customStyle="1" w:styleId="WW-Absatz-Standardschriftart">
    <w:name w:val="WW-Absatz-Standardschriftart"/>
    <w:rsid w:val="00761D1B"/>
  </w:style>
  <w:style w:type="character" w:customStyle="1" w:styleId="WW-Absatz-Standardschriftart1">
    <w:name w:val="WW-Absatz-Standardschriftart1"/>
    <w:rsid w:val="00761D1B"/>
  </w:style>
  <w:style w:type="character" w:customStyle="1" w:styleId="WW-Absatz-Standardschriftart11">
    <w:name w:val="WW-Absatz-Standardschriftart11"/>
    <w:rsid w:val="00761D1B"/>
  </w:style>
  <w:style w:type="character" w:customStyle="1" w:styleId="WW-Absatz-Standardschriftart111">
    <w:name w:val="WW-Absatz-Standardschriftart111"/>
    <w:rsid w:val="00761D1B"/>
  </w:style>
  <w:style w:type="character" w:customStyle="1" w:styleId="WW8Num3z0">
    <w:name w:val="WW8Num3z0"/>
    <w:rsid w:val="00761D1B"/>
    <w:rPr>
      <w:rFonts w:ascii="Symbol" w:hAnsi="Symbol" w:cs="OpenSymbol" w:hint="default"/>
    </w:rPr>
  </w:style>
  <w:style w:type="character" w:customStyle="1" w:styleId="WW-Absatz-Standardschriftart1111">
    <w:name w:val="WW-Absatz-Standardschriftart1111"/>
    <w:rsid w:val="00761D1B"/>
  </w:style>
  <w:style w:type="character" w:customStyle="1" w:styleId="WW-Absatz-Standardschriftart11111">
    <w:name w:val="WW-Absatz-Standardschriftart11111"/>
    <w:rsid w:val="00761D1B"/>
  </w:style>
  <w:style w:type="character" w:customStyle="1" w:styleId="WW-Absatz-Standardschriftart111111">
    <w:name w:val="WW-Absatz-Standardschriftart111111"/>
    <w:rsid w:val="00761D1B"/>
  </w:style>
  <w:style w:type="character" w:customStyle="1" w:styleId="WW-Absatz-Standardschriftart1111111">
    <w:name w:val="WW-Absatz-Standardschriftart1111111"/>
    <w:rsid w:val="00761D1B"/>
  </w:style>
  <w:style w:type="character" w:customStyle="1" w:styleId="WW-Absatz-Standardschriftart11111111">
    <w:name w:val="WW-Absatz-Standardschriftart11111111"/>
    <w:rsid w:val="00761D1B"/>
  </w:style>
  <w:style w:type="character" w:customStyle="1" w:styleId="WW-Absatz-Standardschriftart111111111">
    <w:name w:val="WW-Absatz-Standardschriftart111111111"/>
    <w:rsid w:val="00761D1B"/>
  </w:style>
  <w:style w:type="character" w:customStyle="1" w:styleId="WW-Absatz-Standardschriftart1111111111">
    <w:name w:val="WW-Absatz-Standardschriftart1111111111"/>
    <w:rsid w:val="00761D1B"/>
  </w:style>
  <w:style w:type="character" w:customStyle="1" w:styleId="16">
    <w:name w:val="Основной шрифт абзаца1"/>
    <w:rsid w:val="00761D1B"/>
  </w:style>
  <w:style w:type="character" w:customStyle="1" w:styleId="af9">
    <w:name w:val="Символ нумерации"/>
    <w:rsid w:val="00761D1B"/>
  </w:style>
  <w:style w:type="character" w:customStyle="1" w:styleId="afa">
    <w:name w:val="Маркеры списка"/>
    <w:rsid w:val="00761D1B"/>
    <w:rPr>
      <w:rFonts w:ascii="OpenSymbol" w:eastAsia="OpenSymbol" w:hAnsi="OpenSymbol" w:cs="OpenSymbol" w:hint="default"/>
    </w:rPr>
  </w:style>
  <w:style w:type="character" w:customStyle="1" w:styleId="8">
    <w:name w:val="Знак Знак8"/>
    <w:locked/>
    <w:rsid w:val="00761D1B"/>
    <w:rPr>
      <w:sz w:val="24"/>
      <w:lang w:val="ru-RU" w:eastAsia="ru-RU" w:bidi="ar-SA"/>
    </w:rPr>
  </w:style>
  <w:style w:type="character" w:customStyle="1" w:styleId="5">
    <w:name w:val="Знак Знак5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4">
    <w:name w:val="Знак Знак4"/>
    <w:locked/>
    <w:rsid w:val="00761D1B"/>
    <w:rPr>
      <w:rFonts w:ascii="Calibri" w:hAnsi="Calibri" w:hint="default"/>
      <w:sz w:val="22"/>
      <w:szCs w:val="22"/>
      <w:lang w:val="ru-RU" w:eastAsia="ru-RU" w:bidi="ar-SA"/>
    </w:rPr>
  </w:style>
  <w:style w:type="character" w:customStyle="1" w:styleId="17">
    <w:name w:val="Знак Знак1"/>
    <w:locked/>
    <w:rsid w:val="00761D1B"/>
    <w:rPr>
      <w:rFonts w:ascii="Courier New" w:hAnsi="Courier New" w:cs="Courier New" w:hint="default"/>
      <w:lang w:val="ru-RU" w:eastAsia="ru-RU" w:bidi="ar-SA"/>
    </w:rPr>
  </w:style>
  <w:style w:type="character" w:customStyle="1" w:styleId="6">
    <w:name w:val="Знак Знак6"/>
    <w:locked/>
    <w:rsid w:val="00761D1B"/>
    <w:rPr>
      <w:rFonts w:ascii="Courier New" w:hAnsi="Courier New" w:cs="Courier New" w:hint="default"/>
      <w:lang w:val="ru-RU" w:eastAsia="ru-RU" w:bidi="ar-SA"/>
    </w:rPr>
  </w:style>
  <w:style w:type="paragraph" w:customStyle="1" w:styleId="msonormalcxspmiddlecxspmiddlecxspmiddle">
    <w:name w:val="msonormalcxspmiddlecxspmiddlecxspmiddle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8">
    <w:name w:val="Текст Знак1"/>
    <w:semiHidden/>
    <w:locked/>
    <w:rsid w:val="00761D1B"/>
    <w:rPr>
      <w:rFonts w:ascii="Courier New" w:hAnsi="Courier New" w:cs="Courier New"/>
    </w:rPr>
  </w:style>
  <w:style w:type="character" w:customStyle="1" w:styleId="21">
    <w:name w:val="Заголовок №2_"/>
    <w:link w:val="22"/>
    <w:locked/>
    <w:rsid w:val="00761D1B"/>
    <w:rPr>
      <w:b/>
      <w:bCs/>
      <w:sz w:val="27"/>
      <w:szCs w:val="27"/>
      <w:shd w:val="clear" w:color="auto" w:fill="FFFFFF"/>
    </w:rPr>
  </w:style>
  <w:style w:type="paragraph" w:customStyle="1" w:styleId="22">
    <w:name w:val="Заголовок №2"/>
    <w:basedOn w:val="a"/>
    <w:link w:val="21"/>
    <w:rsid w:val="00761D1B"/>
    <w:pPr>
      <w:shd w:val="clear" w:color="auto" w:fill="FFFFFF"/>
      <w:spacing w:before="600" w:after="300" w:line="320" w:lineRule="exact"/>
      <w:ind w:hanging="3140"/>
      <w:jc w:val="center"/>
      <w:outlineLvl w:val="1"/>
    </w:pPr>
    <w:rPr>
      <w:b/>
      <w:bCs/>
      <w:sz w:val="27"/>
      <w:szCs w:val="27"/>
    </w:rPr>
  </w:style>
  <w:style w:type="paragraph" w:customStyle="1" w:styleId="s3">
    <w:name w:val="s_3"/>
    <w:basedOn w:val="a"/>
    <w:rsid w:val="00761D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Normal (Web)"/>
    <w:basedOn w:val="a"/>
    <w:uiPriority w:val="99"/>
    <w:unhideWhenUsed/>
    <w:rsid w:val="001B33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2480</Words>
  <Characters>14141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LenSovet</dc:creator>
  <cp:keywords/>
  <dc:description/>
  <cp:lastModifiedBy>HP_1</cp:lastModifiedBy>
  <cp:revision>12</cp:revision>
  <dcterms:created xsi:type="dcterms:W3CDTF">2017-05-16T08:52:00Z</dcterms:created>
  <dcterms:modified xsi:type="dcterms:W3CDTF">2019-03-12T12:00:00Z</dcterms:modified>
</cp:coreProperties>
</file>