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A" w:rsidRPr="007B184A" w:rsidRDefault="003B7307" w:rsidP="007B184A">
      <w:pPr>
        <w:keepNext/>
        <w:spacing w:before="240" w:after="6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СОБРАНИЕ ДЕПУТАТОВ ЛЕНИНСКОГО СЕЛЬСОВЕТА</w:t>
      </w:r>
    </w:p>
    <w:p w:rsidR="00CA2AF7" w:rsidRPr="00CA2AF7" w:rsidRDefault="007B184A" w:rsidP="007B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1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СОВЕТСКОГО РАЙОНА    КУРСКОЙ  ОБЛАСТИ</w:t>
      </w:r>
      <w:r w:rsidR="00CA2AF7" w:rsidRPr="00CA2AF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CA2AF7" w:rsidRDefault="00CA2AF7" w:rsidP="007B18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2AF7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 </w:t>
      </w:r>
    </w:p>
    <w:p w:rsidR="003B7307" w:rsidRPr="00867851" w:rsidRDefault="00867851" w:rsidP="003B7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B7307" w:rsidRPr="00867851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7F11C2">
        <w:rPr>
          <w:rFonts w:ascii="Times New Roman" w:eastAsia="Times New Roman" w:hAnsi="Times New Roman" w:cs="Times New Roman"/>
          <w:bCs/>
          <w:sz w:val="28"/>
          <w:szCs w:val="28"/>
        </w:rPr>
        <w:t xml:space="preserve">10 декабря </w:t>
      </w:r>
      <w:r w:rsidR="003B7307" w:rsidRPr="008678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7F11C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B7307" w:rsidRPr="008678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B7307" w:rsidRPr="0086785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7F11C2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</w:p>
    <w:p w:rsidR="00CA2AF7" w:rsidRPr="00867851" w:rsidRDefault="003B7307" w:rsidP="006743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</w:t>
      </w:r>
      <w:r w:rsidRPr="00867851">
        <w:rPr>
          <w:rFonts w:ascii="Times New Roman" w:eastAsia="Times New Roman" w:hAnsi="Times New Roman" w:cs="Times New Roman"/>
          <w:bCs/>
          <w:sz w:val="28"/>
          <w:szCs w:val="28"/>
        </w:rPr>
        <w:t>внесении изменений</w:t>
      </w:r>
      <w:r w:rsidR="00A2612E" w:rsidRPr="008678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дополнений </w:t>
      </w:r>
      <w:r w:rsidRPr="008678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решение Собрание депутатов Ленинского сельсовета Советского района Курской области от 1 июля 2016 года №24 «Об утверждении Правил благоустройство территории муниципального образования «Ленинский сельсовет» Советского района Курской области» </w:t>
      </w:r>
      <w:r w:rsidR="00CA2AF7" w:rsidRPr="008678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2AF7" w:rsidRDefault="003B7307" w:rsidP="00CA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76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A2AF7" w:rsidRPr="007F11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="00CA2AF7" w:rsidRPr="007F11C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CA2AF7" w:rsidRPr="007F11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  «</w:t>
      </w:r>
      <w:r w:rsidR="007B184A" w:rsidRPr="007F11C2">
        <w:rPr>
          <w:rFonts w:ascii="Times New Roman" w:eastAsia="Times New Roman" w:hAnsi="Times New Roman" w:cs="Times New Roman"/>
          <w:sz w:val="28"/>
          <w:szCs w:val="28"/>
        </w:rPr>
        <w:t>Ленинский</w:t>
      </w:r>
      <w:r w:rsidR="00CA2AF7" w:rsidRPr="007F11C2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B184A" w:rsidRPr="007F11C2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="00CA2AF7" w:rsidRPr="007F11C2">
        <w:rPr>
          <w:rFonts w:ascii="Times New Roman" w:eastAsia="Times New Roman" w:hAnsi="Times New Roman" w:cs="Times New Roman"/>
          <w:sz w:val="28"/>
          <w:szCs w:val="28"/>
        </w:rPr>
        <w:t xml:space="preserve"> района,   Собрание депутатов </w:t>
      </w:r>
      <w:r w:rsidR="007B184A" w:rsidRPr="007F11C2">
        <w:rPr>
          <w:rFonts w:ascii="Times New Roman" w:eastAsia="Times New Roman" w:hAnsi="Times New Roman" w:cs="Times New Roman"/>
          <w:sz w:val="28"/>
          <w:szCs w:val="28"/>
        </w:rPr>
        <w:t>Ленинского</w:t>
      </w:r>
      <w:r w:rsidR="00CA2AF7" w:rsidRPr="007F11C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B184A" w:rsidRPr="007F11C2"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</w:t>
      </w:r>
      <w:r w:rsidR="00CA2AF7" w:rsidRPr="007F11C2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370F4B" w:rsidRPr="006743A6" w:rsidRDefault="00370F4B" w:rsidP="00370F4B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hAnsi="Times New Roman" w:cs="Times New Roman"/>
          <w:sz w:val="28"/>
          <w:szCs w:val="28"/>
        </w:rPr>
        <w:t>1.</w:t>
      </w:r>
      <w:r w:rsidRPr="006743A6">
        <w:rPr>
          <w:rFonts w:ascii="Times New Roman" w:hAnsi="Times New Roman" w:cs="Times New Roman"/>
          <w:sz w:val="28"/>
          <w:szCs w:val="28"/>
        </w:rPr>
        <w:t>Подпункт «Уличное коммунальн</w:t>
      </w:r>
      <w:proofErr w:type="gramStart"/>
      <w:r w:rsidRPr="006743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43A6">
        <w:rPr>
          <w:rFonts w:ascii="Times New Roman" w:hAnsi="Times New Roman" w:cs="Times New Roman"/>
          <w:sz w:val="28"/>
          <w:szCs w:val="28"/>
        </w:rPr>
        <w:t xml:space="preserve"> бытовое оборудование» пункта 2.6 раздела 2 «Элементы благоустройства территории» </w:t>
      </w:r>
      <w:r w:rsidRPr="006743A6">
        <w:rPr>
          <w:rFonts w:ascii="Times New Roman" w:eastAsia="Times New Roman" w:hAnsi="Times New Roman" w:cs="Times New Roman"/>
          <w:sz w:val="28"/>
          <w:szCs w:val="28"/>
        </w:rPr>
        <w:t>Правил благоустройства территории</w:t>
      </w:r>
      <w:r w:rsidRPr="006743A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70F4B" w:rsidRPr="006743A6" w:rsidRDefault="00370F4B" w:rsidP="00370F4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43A6">
        <w:rPr>
          <w:color w:val="000000"/>
          <w:sz w:val="28"/>
          <w:szCs w:val="28"/>
        </w:rPr>
        <w:tab/>
        <w:t>«</w:t>
      </w:r>
      <w:r w:rsidRPr="006743A6">
        <w:rPr>
          <w:sz w:val="28"/>
          <w:szCs w:val="28"/>
        </w:rPr>
        <w:t xml:space="preserve">2.6.6 Уличное коммунально-бытовое оборудование представлено различными видами мусоросборников </w:t>
      </w:r>
    </w:p>
    <w:p w:rsidR="00370F4B" w:rsidRPr="006743A6" w:rsidRDefault="00370F4B" w:rsidP="00370F4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2D3038"/>
          <w:sz w:val="28"/>
          <w:szCs w:val="28"/>
        </w:rPr>
      </w:pPr>
      <w:r w:rsidRPr="006743A6">
        <w:rPr>
          <w:sz w:val="28"/>
          <w:szCs w:val="28"/>
        </w:rPr>
        <w:tab/>
      </w:r>
      <w:r w:rsidRPr="006743A6">
        <w:rPr>
          <w:color w:val="000000"/>
          <w:sz w:val="28"/>
          <w:szCs w:val="28"/>
        </w:rPr>
        <w:t xml:space="preserve">Сбор твердых бытовых отходов и их последующая утилизация, в населенных пунктах сельсовета, от физических лиц осуществляется </w:t>
      </w:r>
      <w:proofErr w:type="spellStart"/>
      <w:r w:rsidRPr="006743A6">
        <w:rPr>
          <w:color w:val="000000"/>
          <w:sz w:val="28"/>
          <w:szCs w:val="28"/>
        </w:rPr>
        <w:t>бесконтейнерным</w:t>
      </w:r>
      <w:proofErr w:type="spellEnd"/>
      <w:r w:rsidRPr="006743A6">
        <w:rPr>
          <w:color w:val="000000"/>
          <w:sz w:val="28"/>
          <w:szCs w:val="28"/>
        </w:rPr>
        <w:t xml:space="preserve"> способом с помощью специальной тары (пластиковых мешков),</w:t>
      </w:r>
      <w:r w:rsidRPr="006743A6">
        <w:rPr>
          <w:sz w:val="28"/>
          <w:szCs w:val="28"/>
        </w:rPr>
        <w:t xml:space="preserve"> обеспечивающей сохранность твердых бытовых отходов до их вывоза. Специальная тара (пластиковые пакеты)</w:t>
      </w:r>
      <w:r w:rsidRPr="006743A6">
        <w:rPr>
          <w:color w:val="000000"/>
          <w:sz w:val="28"/>
          <w:szCs w:val="28"/>
        </w:rPr>
        <w:t xml:space="preserve"> приобретаются населением самостоятельно.</w:t>
      </w:r>
      <w:r w:rsidRPr="006743A6">
        <w:rPr>
          <w:color w:val="2D3038"/>
          <w:sz w:val="28"/>
          <w:szCs w:val="28"/>
        </w:rPr>
        <w:t xml:space="preserve"> </w:t>
      </w:r>
    </w:p>
    <w:p w:rsidR="00370F4B" w:rsidRPr="006743A6" w:rsidRDefault="00370F4B" w:rsidP="00370F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743A6">
        <w:rPr>
          <w:color w:val="2D3038"/>
          <w:sz w:val="28"/>
          <w:szCs w:val="28"/>
        </w:rPr>
        <w:tab/>
      </w:r>
      <w:r w:rsidRPr="006743A6">
        <w:rPr>
          <w:sz w:val="28"/>
          <w:szCs w:val="28"/>
        </w:rPr>
        <w:t>Юридические лица и индивидуальные предприниматели</w:t>
      </w:r>
      <w:proofErr w:type="gramStart"/>
      <w:r w:rsidRPr="006743A6">
        <w:rPr>
          <w:sz w:val="28"/>
          <w:szCs w:val="28"/>
        </w:rPr>
        <w:t xml:space="preserve"> ,</w:t>
      </w:r>
      <w:proofErr w:type="gramEnd"/>
      <w:r w:rsidRPr="006743A6">
        <w:rPr>
          <w:sz w:val="28"/>
          <w:szCs w:val="28"/>
        </w:rPr>
        <w:t>для сбора мусора, обязаны установить урны, контейнеры. Очистка урн и контейнеров производится по мере их заполнения региональным оператором, осуществляющим уборку территории. Затраты по приобретению, установке и содержанию урн или контейнеров несут юридические лица, которым принадлежат земельные участки либо объекты недвижимости.</w:t>
      </w:r>
    </w:p>
    <w:p w:rsidR="00370F4B" w:rsidRPr="006743A6" w:rsidRDefault="00370F4B" w:rsidP="00370F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D3038"/>
          <w:sz w:val="28"/>
          <w:szCs w:val="28"/>
        </w:rPr>
      </w:pPr>
      <w:r w:rsidRPr="006743A6">
        <w:rPr>
          <w:sz w:val="28"/>
          <w:szCs w:val="28"/>
        </w:rPr>
        <w:tab/>
        <w:t xml:space="preserve">2.6.7 </w:t>
      </w:r>
      <w:r w:rsidRPr="006743A6">
        <w:rPr>
          <w:color w:val="000000"/>
          <w:sz w:val="28"/>
          <w:szCs w:val="28"/>
        </w:rPr>
        <w:t>Сбор и вывоз твердых бытовых отходов производится по графику,</w:t>
      </w:r>
      <w:r w:rsidRPr="006743A6">
        <w:rPr>
          <w:sz w:val="28"/>
          <w:szCs w:val="28"/>
        </w:rPr>
        <w:t xml:space="preserve"> обеспечивающему соблюдение санитарных норм, </w:t>
      </w:r>
      <w:r w:rsidRPr="006743A6">
        <w:rPr>
          <w:color w:val="000000"/>
          <w:sz w:val="28"/>
          <w:szCs w:val="28"/>
        </w:rPr>
        <w:t xml:space="preserve"> региональным оператором </w:t>
      </w:r>
      <w:r w:rsidRPr="006743A6">
        <w:rPr>
          <w:color w:val="2D3038"/>
          <w:sz w:val="28"/>
          <w:szCs w:val="28"/>
        </w:rPr>
        <w:t>на договорной основе.</w:t>
      </w:r>
    </w:p>
    <w:p w:rsidR="00370F4B" w:rsidRPr="006743A6" w:rsidRDefault="00370F4B" w:rsidP="0037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hAnsi="Times New Roman" w:cs="Times New Roman"/>
          <w:sz w:val="28"/>
          <w:szCs w:val="28"/>
        </w:rPr>
        <w:tab/>
        <w:t>Для этого юридическим и физическим лицам рекомендуется своевременно заключать договоры со специализированной организацией на вывоз бытовых отходов и мусора.</w:t>
      </w:r>
    </w:p>
    <w:p w:rsidR="00370F4B" w:rsidRDefault="00370F4B" w:rsidP="0067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hAnsi="Times New Roman" w:cs="Times New Roman"/>
          <w:sz w:val="28"/>
          <w:szCs w:val="28"/>
        </w:rPr>
        <w:lastRenderedPageBreak/>
        <w:tab/>
        <w:t>2.6.8 Складирование отходов, мусора на территории земель муниципального образования, что приводит к образованию несанкционированных свалок, запрещается</w:t>
      </w:r>
      <w:proofErr w:type="gramStart"/>
      <w:r w:rsidRPr="006743A6">
        <w:rPr>
          <w:rFonts w:ascii="Times New Roman" w:hAnsi="Times New Roman" w:cs="Times New Roman"/>
          <w:sz w:val="28"/>
          <w:szCs w:val="28"/>
        </w:rPr>
        <w:t>.»</w:t>
      </w:r>
      <w:r w:rsidR="00674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43A6" w:rsidRPr="006743A6" w:rsidRDefault="006743A6" w:rsidP="00674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1C2" w:rsidRPr="006743A6" w:rsidRDefault="00370F4B" w:rsidP="007F1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AF7" w:rsidRPr="006743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11C2" w:rsidRPr="006743A6">
        <w:rPr>
          <w:rFonts w:ascii="Times New Roman" w:eastAsia="Times New Roman" w:hAnsi="Times New Roman" w:cs="Times New Roman"/>
          <w:sz w:val="28"/>
          <w:szCs w:val="28"/>
        </w:rPr>
        <w:t xml:space="preserve">Подпункт 3.2.5 пункта 3.2  </w:t>
      </w:r>
      <w:r w:rsidR="00A2612E" w:rsidRPr="00674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761" w:rsidRPr="006743A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F11C2" w:rsidRPr="006743A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3761" w:rsidRPr="006743A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7F11C2" w:rsidRPr="006743A6">
        <w:rPr>
          <w:rFonts w:ascii="Times New Roman" w:eastAsia="Times New Roman" w:hAnsi="Times New Roman" w:cs="Times New Roman"/>
          <w:sz w:val="28"/>
          <w:szCs w:val="28"/>
        </w:rPr>
        <w:t xml:space="preserve">  «Содержание и эксплуатация объектов благоустройства» </w:t>
      </w:r>
      <w:r w:rsidR="00CA2AF7" w:rsidRPr="006743A6">
        <w:rPr>
          <w:rFonts w:ascii="Times New Roman" w:eastAsia="Times New Roman" w:hAnsi="Times New Roman" w:cs="Times New Roman"/>
          <w:sz w:val="28"/>
          <w:szCs w:val="28"/>
        </w:rPr>
        <w:t xml:space="preserve"> Правил благоустройства территории </w:t>
      </w:r>
    </w:p>
    <w:p w:rsidR="008F39F6" w:rsidRPr="006743A6" w:rsidRDefault="007F11C2" w:rsidP="00F33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8F39F6" w:rsidRPr="006743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11C2" w:rsidRPr="006743A6" w:rsidRDefault="007F11C2" w:rsidP="007F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hAnsi="Times New Roman" w:cs="Times New Roman"/>
          <w:sz w:val="28"/>
          <w:szCs w:val="28"/>
        </w:rPr>
        <w:tab/>
        <w:t>«3</w:t>
      </w:r>
      <w:r w:rsidRPr="006743A6">
        <w:rPr>
          <w:rFonts w:ascii="Times New Roman" w:eastAsia="Times New Roman" w:hAnsi="Times New Roman" w:cs="Times New Roman"/>
          <w:sz w:val="28"/>
          <w:szCs w:val="28"/>
        </w:rPr>
        <w:t>.2.5.</w:t>
      </w:r>
      <w:r w:rsidRPr="006743A6">
        <w:rPr>
          <w:rFonts w:ascii="Times New Roman" w:hAnsi="Times New Roman" w:cs="Times New Roman"/>
          <w:sz w:val="28"/>
          <w:szCs w:val="28"/>
        </w:rPr>
        <w:t xml:space="preserve"> Сбор и вывоз отходов производства и потребления осуществляется по двум схемам:</w:t>
      </w:r>
    </w:p>
    <w:p w:rsidR="007F11C2" w:rsidRPr="006743A6" w:rsidRDefault="007F11C2" w:rsidP="007F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hAnsi="Times New Roman" w:cs="Times New Roman"/>
          <w:sz w:val="28"/>
          <w:szCs w:val="28"/>
        </w:rPr>
        <w:t xml:space="preserve">   -</w:t>
      </w:r>
      <w:proofErr w:type="gramStart"/>
      <w:r w:rsidRPr="006743A6">
        <w:rPr>
          <w:rFonts w:ascii="Times New Roman" w:hAnsi="Times New Roman" w:cs="Times New Roman"/>
          <w:sz w:val="28"/>
          <w:szCs w:val="28"/>
          <w:u w:val="single"/>
        </w:rPr>
        <w:t>Контейнерный</w:t>
      </w:r>
      <w:proofErr w:type="gramEnd"/>
      <w:r w:rsidRPr="00674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3A6">
        <w:rPr>
          <w:rFonts w:ascii="Times New Roman" w:hAnsi="Times New Roman" w:cs="Times New Roman"/>
          <w:sz w:val="28"/>
          <w:szCs w:val="28"/>
        </w:rPr>
        <w:t>для многоквартирных жилых домов, предприятий и учреждений;</w:t>
      </w:r>
    </w:p>
    <w:p w:rsidR="007F11C2" w:rsidRPr="006743A6" w:rsidRDefault="007F11C2" w:rsidP="007F1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 w:rsidRPr="006743A6">
        <w:rPr>
          <w:rFonts w:ascii="Times New Roman" w:hAnsi="Times New Roman" w:cs="Times New Roman"/>
          <w:sz w:val="28"/>
          <w:szCs w:val="28"/>
          <w:u w:val="single"/>
        </w:rPr>
        <w:t>Бе</w:t>
      </w:r>
      <w:r w:rsidR="006743A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743A6">
        <w:rPr>
          <w:rFonts w:ascii="Times New Roman" w:hAnsi="Times New Roman" w:cs="Times New Roman"/>
          <w:sz w:val="28"/>
          <w:szCs w:val="28"/>
          <w:u w:val="single"/>
        </w:rPr>
        <w:t>контейнерный</w:t>
      </w:r>
      <w:proofErr w:type="spellEnd"/>
      <w:r w:rsidRPr="006743A6">
        <w:rPr>
          <w:rFonts w:ascii="Times New Roman" w:hAnsi="Times New Roman" w:cs="Times New Roman"/>
          <w:sz w:val="28"/>
          <w:szCs w:val="28"/>
        </w:rPr>
        <w:t xml:space="preserve">      для     индивидуальной     жилой       застройки,     в соответствии с договорными отношениями между физическими и юридическими лицами и специализированными организациями.</w:t>
      </w:r>
    </w:p>
    <w:p w:rsidR="007F11C2" w:rsidRPr="006743A6" w:rsidRDefault="007F11C2" w:rsidP="007F11C2">
      <w:pPr>
        <w:pStyle w:val="22"/>
        <w:shd w:val="clear" w:color="auto" w:fill="auto"/>
        <w:spacing w:before="0" w:after="0" w:line="322" w:lineRule="exact"/>
        <w:ind w:firstLine="1100"/>
      </w:pPr>
      <w:r w:rsidRPr="006743A6"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6743A6">
        <w:t>мусоровозный</w:t>
      </w:r>
      <w:proofErr w:type="spellEnd"/>
      <w:r w:rsidRPr="006743A6">
        <w:t xml:space="preserve"> транспорт, производится работниками организации, осуществляющей вывоз отходов.</w:t>
      </w:r>
    </w:p>
    <w:p w:rsidR="007F11C2" w:rsidRPr="006743A6" w:rsidRDefault="007F11C2" w:rsidP="007F11C2">
      <w:pPr>
        <w:pStyle w:val="22"/>
        <w:shd w:val="clear" w:color="auto" w:fill="auto"/>
        <w:spacing w:before="0" w:after="0" w:line="322" w:lineRule="exact"/>
        <w:ind w:firstLine="740"/>
      </w:pPr>
      <w:r w:rsidRPr="006743A6">
        <w:t>Лица, разместившие отходы производства и потребления, твердые бытовые отходы, жидкие бытовые отходы, строительный мусор в несанкционированных местах, обязаны самостоятельно произвести уборку и очистку данной территории.</w:t>
      </w:r>
    </w:p>
    <w:p w:rsidR="007F11C2" w:rsidRPr="006743A6" w:rsidRDefault="007F11C2" w:rsidP="007F11C2">
      <w:pPr>
        <w:pStyle w:val="22"/>
        <w:shd w:val="clear" w:color="auto" w:fill="auto"/>
        <w:tabs>
          <w:tab w:val="left" w:pos="1399"/>
        </w:tabs>
        <w:spacing w:before="0" w:after="0" w:line="322" w:lineRule="exact"/>
      </w:pPr>
      <w:r w:rsidRPr="006743A6">
        <w:t>Вывоз ТБО производится специализированной организацией, уборка мест временного хранения ТБО в индивидуальном секторе выполняется собственниками соответствующих домовладений.</w:t>
      </w:r>
    </w:p>
    <w:p w:rsidR="007F11C2" w:rsidRPr="006743A6" w:rsidRDefault="007F11C2" w:rsidP="007F11C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>Вышедшие из строя газоразрядные лампы, содержащие ртуть,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утилизации. Запрещается сбрасывать указанные типы ламп в контейнеры и вывозить на полигоны ТБО.</w:t>
      </w:r>
      <w:r w:rsidR="009A51DC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E6184" w:rsidRPr="006743A6" w:rsidRDefault="00370F4B" w:rsidP="006743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A2AF7" w:rsidRPr="006743A6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со дня его официального обнародования.  </w:t>
      </w:r>
    </w:p>
    <w:p w:rsidR="00CA2AF7" w:rsidRPr="006743A6" w:rsidRDefault="00CA2AF7" w:rsidP="00CA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2AF7" w:rsidRPr="006743A6" w:rsidRDefault="00CA2AF7" w:rsidP="00CA2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2AF7" w:rsidRPr="006743A6" w:rsidRDefault="00CA2AF7" w:rsidP="007B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>            Председатель Собрания  депутатов                            </w:t>
      </w:r>
    </w:p>
    <w:p w:rsidR="00CA2AF7" w:rsidRPr="006743A6" w:rsidRDefault="00CA2AF7" w:rsidP="007B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="007B184A" w:rsidRPr="006743A6">
        <w:rPr>
          <w:rFonts w:ascii="Times New Roman" w:eastAsia="Times New Roman" w:hAnsi="Times New Roman" w:cs="Times New Roman"/>
          <w:sz w:val="28"/>
          <w:szCs w:val="28"/>
        </w:rPr>
        <w:t>Ленинского</w:t>
      </w:r>
      <w:r w:rsidRPr="006743A6">
        <w:rPr>
          <w:rFonts w:ascii="Times New Roman" w:eastAsia="Times New Roman" w:hAnsi="Times New Roman" w:cs="Times New Roman"/>
          <w:sz w:val="28"/>
          <w:szCs w:val="28"/>
        </w:rPr>
        <w:t>  сельсовета                                            </w:t>
      </w:r>
    </w:p>
    <w:p w:rsidR="00CA2AF7" w:rsidRPr="006743A6" w:rsidRDefault="00CA2AF7" w:rsidP="007B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="007B184A" w:rsidRPr="006743A6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6743A6">
        <w:rPr>
          <w:rFonts w:ascii="Times New Roman" w:eastAsia="Times New Roman" w:hAnsi="Times New Roman" w:cs="Times New Roman"/>
          <w:sz w:val="28"/>
          <w:szCs w:val="28"/>
        </w:rPr>
        <w:t xml:space="preserve">  района                                                      </w:t>
      </w:r>
      <w:proofErr w:type="spellStart"/>
      <w:r w:rsidR="007B184A" w:rsidRPr="006743A6">
        <w:rPr>
          <w:rFonts w:ascii="Times New Roman" w:eastAsia="Times New Roman" w:hAnsi="Times New Roman" w:cs="Times New Roman"/>
          <w:sz w:val="28"/>
          <w:szCs w:val="28"/>
        </w:rPr>
        <w:t>Т.Б.Гришина</w:t>
      </w:r>
      <w:proofErr w:type="spellEnd"/>
    </w:p>
    <w:p w:rsidR="00CA2AF7" w:rsidRPr="006743A6" w:rsidRDefault="00CA2AF7" w:rsidP="007B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2AF7" w:rsidRPr="006743A6" w:rsidRDefault="00CA2AF7" w:rsidP="007B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 w:rsidR="007B184A" w:rsidRPr="006743A6">
        <w:rPr>
          <w:rFonts w:ascii="Times New Roman" w:eastAsia="Times New Roman" w:hAnsi="Times New Roman" w:cs="Times New Roman"/>
          <w:sz w:val="28"/>
          <w:szCs w:val="28"/>
        </w:rPr>
        <w:t>Глава Ленинского сельсовета</w:t>
      </w:r>
    </w:p>
    <w:p w:rsidR="00CA2AF7" w:rsidRPr="006743A6" w:rsidRDefault="007B184A" w:rsidP="0067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3A6">
        <w:rPr>
          <w:rFonts w:ascii="Times New Roman" w:eastAsia="Times New Roman" w:hAnsi="Times New Roman" w:cs="Times New Roman"/>
          <w:sz w:val="28"/>
          <w:szCs w:val="28"/>
        </w:rPr>
        <w:t xml:space="preserve">            Советского района                                                       </w:t>
      </w:r>
      <w:proofErr w:type="spellStart"/>
      <w:r w:rsidRPr="006743A6">
        <w:rPr>
          <w:rFonts w:ascii="Times New Roman" w:eastAsia="Times New Roman" w:hAnsi="Times New Roman" w:cs="Times New Roman"/>
          <w:sz w:val="28"/>
          <w:szCs w:val="28"/>
        </w:rPr>
        <w:t>В.Д.Соин</w:t>
      </w:r>
      <w:proofErr w:type="spellEnd"/>
    </w:p>
    <w:sectPr w:rsidR="00CA2AF7" w:rsidRPr="006743A6" w:rsidSect="0085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4A4"/>
    <w:multiLevelType w:val="hybridMultilevel"/>
    <w:tmpl w:val="12244E3A"/>
    <w:lvl w:ilvl="0" w:tplc="FD86A81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F7"/>
    <w:rsid w:val="00243DBC"/>
    <w:rsid w:val="00370F4B"/>
    <w:rsid w:val="003B7307"/>
    <w:rsid w:val="003F41EC"/>
    <w:rsid w:val="00490761"/>
    <w:rsid w:val="004A2EC0"/>
    <w:rsid w:val="006743A6"/>
    <w:rsid w:val="007B184A"/>
    <w:rsid w:val="007F11C2"/>
    <w:rsid w:val="008513D0"/>
    <w:rsid w:val="00867851"/>
    <w:rsid w:val="008F39F6"/>
    <w:rsid w:val="009A51DC"/>
    <w:rsid w:val="00A2612E"/>
    <w:rsid w:val="00A95404"/>
    <w:rsid w:val="00AE6184"/>
    <w:rsid w:val="00B51A4C"/>
    <w:rsid w:val="00BB7923"/>
    <w:rsid w:val="00C410C9"/>
    <w:rsid w:val="00CA2AF7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2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2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AF7"/>
    <w:rPr>
      <w:color w:val="0000FF"/>
      <w:u w:val="single"/>
    </w:rPr>
  </w:style>
  <w:style w:type="character" w:styleId="a5">
    <w:name w:val="Strong"/>
    <w:basedOn w:val="a0"/>
    <w:uiPriority w:val="22"/>
    <w:qFormat/>
    <w:rsid w:val="00CA2AF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A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F39F6"/>
    <w:pPr>
      <w:spacing w:after="0"/>
      <w:ind w:left="720"/>
      <w:contextualSpacing/>
    </w:pPr>
    <w:rPr>
      <w:rFonts w:ascii="Arial" w:eastAsia="Times New Roman" w:hAnsi="Arial" w:cs="Arial"/>
      <w:color w:val="000000"/>
    </w:rPr>
  </w:style>
  <w:style w:type="character" w:customStyle="1" w:styleId="21">
    <w:name w:val="Основной текст (2)_"/>
    <w:basedOn w:val="a0"/>
    <w:link w:val="22"/>
    <w:rsid w:val="007F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11C2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A2A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2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2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2AF7"/>
    <w:rPr>
      <w:color w:val="0000FF"/>
      <w:u w:val="single"/>
    </w:rPr>
  </w:style>
  <w:style w:type="character" w:styleId="a5">
    <w:name w:val="Strong"/>
    <w:basedOn w:val="a0"/>
    <w:uiPriority w:val="22"/>
    <w:qFormat/>
    <w:rsid w:val="00CA2AF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A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8F39F6"/>
    <w:pPr>
      <w:spacing w:after="0"/>
      <w:ind w:left="720"/>
      <w:contextualSpacing/>
    </w:pPr>
    <w:rPr>
      <w:rFonts w:ascii="Arial" w:eastAsia="Times New Roman" w:hAnsi="Arial" w:cs="Arial"/>
      <w:color w:val="000000"/>
    </w:rPr>
  </w:style>
  <w:style w:type="character" w:customStyle="1" w:styleId="21">
    <w:name w:val="Основной текст (2)_"/>
    <w:basedOn w:val="a0"/>
    <w:link w:val="22"/>
    <w:rsid w:val="007F11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11C2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ru.info/dok/2007/04/12/n71473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Dell</cp:lastModifiedBy>
  <cp:revision>14</cp:revision>
  <dcterms:created xsi:type="dcterms:W3CDTF">2016-07-06T19:53:00Z</dcterms:created>
  <dcterms:modified xsi:type="dcterms:W3CDTF">2018-12-17T13:35:00Z</dcterms:modified>
</cp:coreProperties>
</file>